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8507" w14:textId="23DD54C7" w:rsidR="008E613C" w:rsidRDefault="008E613C" w:rsidP="002E1D75">
      <w:pPr>
        <w:spacing w:after="120"/>
        <w:rPr>
          <w:b/>
          <w:bCs/>
          <w:sz w:val="28"/>
          <w:szCs w:val="28"/>
          <w:lang w:val="en-US"/>
        </w:rPr>
      </w:pPr>
    </w:p>
    <w:p w14:paraId="46448078" w14:textId="7D0A190D" w:rsidR="008E613C" w:rsidRDefault="008E613C" w:rsidP="002E1D75">
      <w:pPr>
        <w:spacing w:after="120"/>
        <w:rPr>
          <w:b/>
          <w:bCs/>
          <w:sz w:val="28"/>
          <w:szCs w:val="28"/>
          <w:lang w:val="en-US"/>
        </w:rPr>
      </w:pPr>
      <w:r w:rsidRPr="002E4066">
        <w:rPr>
          <w:noProof/>
        </w:rPr>
        <w:drawing>
          <wp:anchor distT="0" distB="0" distL="114300" distR="114300" simplePos="0" relativeHeight="251659264" behindDoc="0" locked="0" layoutInCell="1" allowOverlap="1" wp14:anchorId="78674B0C" wp14:editId="472462FE">
            <wp:simplePos x="0" y="0"/>
            <wp:positionH relativeFrom="column">
              <wp:posOffset>1861185</wp:posOffset>
            </wp:positionH>
            <wp:positionV relativeFrom="paragraph">
              <wp:posOffset>132715</wp:posOffset>
            </wp:positionV>
            <wp:extent cx="5894070" cy="1854200"/>
            <wp:effectExtent l="0" t="0" r="0" b="0"/>
            <wp:wrapSquare wrapText="bothSides"/>
            <wp:docPr id="1" name="Paveikslėlis 1" descr="C:\Users\Vartotojas\Downloads\christmasineurope2023 sit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Downloads\christmasineurope2023 site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7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9C1BFB" w14:textId="77777777" w:rsidR="008E613C" w:rsidRDefault="008E613C" w:rsidP="002E1D75">
      <w:pPr>
        <w:spacing w:after="120"/>
        <w:rPr>
          <w:b/>
          <w:bCs/>
          <w:sz w:val="28"/>
          <w:szCs w:val="28"/>
          <w:lang w:val="en-US"/>
        </w:rPr>
      </w:pPr>
    </w:p>
    <w:p w14:paraId="4E56B3D1" w14:textId="77777777" w:rsidR="008E613C" w:rsidRDefault="008E613C" w:rsidP="008E613C">
      <w:pPr>
        <w:spacing w:after="120"/>
        <w:jc w:val="center"/>
        <w:rPr>
          <w:b/>
          <w:bCs/>
          <w:sz w:val="28"/>
          <w:szCs w:val="28"/>
          <w:lang w:val="en-US"/>
        </w:rPr>
      </w:pPr>
    </w:p>
    <w:p w14:paraId="1D3B3390" w14:textId="77777777" w:rsidR="008E613C" w:rsidRDefault="008E613C" w:rsidP="002E1D75">
      <w:pPr>
        <w:spacing w:after="120"/>
        <w:rPr>
          <w:b/>
          <w:bCs/>
          <w:sz w:val="28"/>
          <w:szCs w:val="28"/>
          <w:lang w:val="en-US"/>
        </w:rPr>
      </w:pPr>
    </w:p>
    <w:p w14:paraId="2DDCDD55" w14:textId="77777777" w:rsidR="008E613C" w:rsidRDefault="008E613C" w:rsidP="002E1D75">
      <w:pPr>
        <w:spacing w:after="120"/>
        <w:rPr>
          <w:b/>
          <w:bCs/>
          <w:sz w:val="28"/>
          <w:szCs w:val="28"/>
          <w:lang w:val="en-US"/>
        </w:rPr>
      </w:pPr>
    </w:p>
    <w:p w14:paraId="34EE4025" w14:textId="77777777" w:rsidR="008E613C" w:rsidRDefault="008E613C" w:rsidP="002E1D75">
      <w:pPr>
        <w:spacing w:after="120"/>
        <w:rPr>
          <w:b/>
          <w:bCs/>
          <w:sz w:val="28"/>
          <w:szCs w:val="28"/>
          <w:lang w:val="en-US"/>
        </w:rPr>
      </w:pPr>
    </w:p>
    <w:p w14:paraId="5F4E35C0" w14:textId="77777777" w:rsidR="008E613C" w:rsidRDefault="008E613C" w:rsidP="002E1D75">
      <w:pPr>
        <w:spacing w:after="120"/>
        <w:rPr>
          <w:b/>
          <w:bCs/>
          <w:sz w:val="28"/>
          <w:szCs w:val="28"/>
          <w:lang w:val="en-US"/>
        </w:rPr>
      </w:pPr>
    </w:p>
    <w:p w14:paraId="7900DB5E" w14:textId="77777777" w:rsidR="008E613C" w:rsidRDefault="008E613C" w:rsidP="002E1D75">
      <w:pPr>
        <w:spacing w:after="120"/>
        <w:rPr>
          <w:b/>
          <w:bCs/>
          <w:sz w:val="28"/>
          <w:szCs w:val="28"/>
          <w:lang w:val="en-US"/>
        </w:rPr>
      </w:pPr>
    </w:p>
    <w:p w14:paraId="5E90BCBA" w14:textId="77777777" w:rsidR="008E613C" w:rsidRDefault="008E613C" w:rsidP="002E1D75">
      <w:pPr>
        <w:spacing w:after="120"/>
        <w:rPr>
          <w:b/>
          <w:bCs/>
          <w:sz w:val="28"/>
          <w:szCs w:val="28"/>
          <w:lang w:val="en-US"/>
        </w:rPr>
      </w:pPr>
    </w:p>
    <w:p w14:paraId="68A98172" w14:textId="5FED35CF" w:rsidR="002E1D75" w:rsidRPr="00811724" w:rsidRDefault="002E1D75" w:rsidP="002E1D75">
      <w:pPr>
        <w:spacing w:after="120"/>
        <w:rPr>
          <w:sz w:val="28"/>
          <w:szCs w:val="28"/>
          <w:lang w:val="en-US"/>
        </w:rPr>
      </w:pPr>
      <w:r w:rsidRPr="00811724">
        <w:rPr>
          <w:b/>
          <w:bCs/>
          <w:sz w:val="28"/>
          <w:szCs w:val="28"/>
          <w:lang w:val="en-US"/>
        </w:rPr>
        <w:t>C</w:t>
      </w:r>
      <w:r w:rsidR="003761A8">
        <w:rPr>
          <w:b/>
          <w:bCs/>
          <w:sz w:val="28"/>
          <w:szCs w:val="28"/>
          <w:lang w:val="en-US"/>
        </w:rPr>
        <w:t>ULTURAL</w:t>
      </w:r>
      <w:r w:rsidRPr="00811724">
        <w:rPr>
          <w:b/>
          <w:bCs/>
          <w:sz w:val="28"/>
          <w:szCs w:val="28"/>
          <w:lang w:val="en-US"/>
        </w:rPr>
        <w:t xml:space="preserve"> </w:t>
      </w:r>
      <w:r w:rsidR="00776481">
        <w:rPr>
          <w:b/>
          <w:bCs/>
          <w:sz w:val="28"/>
          <w:szCs w:val="28"/>
          <w:lang w:val="en-US"/>
        </w:rPr>
        <w:t>PERFORMANCE</w:t>
      </w:r>
    </w:p>
    <w:p w14:paraId="49D7EA73" w14:textId="77777777" w:rsidR="002E1D75" w:rsidRPr="00811724" w:rsidRDefault="002E1D75" w:rsidP="002E1D75">
      <w:pPr>
        <w:spacing w:after="120"/>
        <w:rPr>
          <w:lang w:val="en-US"/>
        </w:rPr>
      </w:pPr>
      <w:r w:rsidRPr="00811724">
        <w:rPr>
          <w:lang w:val="en-US"/>
        </w:rPr>
        <w:t xml:space="preserve"> </w:t>
      </w:r>
    </w:p>
    <w:p w14:paraId="3652C8CB" w14:textId="6BEDFE6F" w:rsidR="003761A8" w:rsidRPr="000F418E" w:rsidRDefault="005B5201" w:rsidP="003761A8">
      <w:pPr>
        <w:outlineLvl w:val="0"/>
        <w:rPr>
          <w:kern w:val="36"/>
        </w:rPr>
      </w:pPr>
      <w:r>
        <w:rPr>
          <w:lang w:val="en-US"/>
        </w:rPr>
        <w:t xml:space="preserve">We expect that your performance will take 8-10 minutes. </w:t>
      </w:r>
      <w:r w:rsidR="002E1D75" w:rsidRPr="00811724">
        <w:rPr>
          <w:lang w:val="en-US"/>
        </w:rPr>
        <w:t xml:space="preserve">Please, fill in the table below and send it </w:t>
      </w:r>
      <w:r w:rsidR="002E1D75">
        <w:rPr>
          <w:lang w:val="en-US"/>
        </w:rPr>
        <w:t>until</w:t>
      </w:r>
      <w:r w:rsidR="002E1D75" w:rsidRPr="00811724">
        <w:rPr>
          <w:lang w:val="en-US"/>
        </w:rPr>
        <w:t xml:space="preserve"> </w:t>
      </w:r>
      <w:r w:rsidR="00701093">
        <w:rPr>
          <w:lang w:val="en-US"/>
        </w:rPr>
        <w:t>15th</w:t>
      </w:r>
      <w:r w:rsidR="002E1D75" w:rsidRPr="00811724">
        <w:rPr>
          <w:lang w:val="en-US"/>
        </w:rPr>
        <w:t xml:space="preserve"> </w:t>
      </w:r>
      <w:r w:rsidR="002E1D75">
        <w:rPr>
          <w:lang w:val="en-US"/>
        </w:rPr>
        <w:t>November 202</w:t>
      </w:r>
      <w:r w:rsidR="003761A8">
        <w:rPr>
          <w:lang w:val="en-US"/>
        </w:rPr>
        <w:t>3</w:t>
      </w:r>
      <w:r w:rsidR="002E1D75">
        <w:rPr>
          <w:lang w:val="en-US"/>
        </w:rPr>
        <w:t xml:space="preserve"> </w:t>
      </w:r>
      <w:r w:rsidR="002E1D75" w:rsidRPr="00B815A9">
        <w:rPr>
          <w:rFonts w:cs="Calibri"/>
          <w:lang w:val="en-GB"/>
        </w:rPr>
        <w:t>to:</w:t>
      </w:r>
      <w:r w:rsidR="002E1D75" w:rsidRPr="00B815A9">
        <w:rPr>
          <w:rFonts w:cs="Calibri"/>
          <w:b/>
          <w:bCs/>
          <w:lang w:val="en-GB"/>
        </w:rPr>
        <w:t xml:space="preserve"> </w:t>
      </w:r>
      <w:hyperlink r:id="rId7" w:history="1">
        <w:r w:rsidR="003761A8" w:rsidRPr="000F418E">
          <w:rPr>
            <w:rStyle w:val="Hipersaitas"/>
            <w:kern w:val="36"/>
          </w:rPr>
          <w:t>projects@ktm.lt</w:t>
        </w:r>
      </w:hyperlink>
    </w:p>
    <w:p w14:paraId="597120BB" w14:textId="77777777" w:rsidR="003761A8" w:rsidRPr="00811724" w:rsidRDefault="003761A8" w:rsidP="002E1D75">
      <w:pPr>
        <w:spacing w:after="120"/>
        <w:rPr>
          <w:lang w:val="en-US"/>
        </w:rPr>
      </w:pPr>
    </w:p>
    <w:tbl>
      <w:tblPr>
        <w:tblW w:w="140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3543"/>
        <w:gridCol w:w="3828"/>
        <w:gridCol w:w="3969"/>
      </w:tblGrid>
      <w:tr w:rsidR="005B5201" w:rsidRPr="00811724" w14:paraId="04CA6976" w14:textId="77777777" w:rsidTr="005B5201">
        <w:trPr>
          <w:trHeight w:val="747"/>
        </w:trPr>
        <w:tc>
          <w:tcPr>
            <w:tcW w:w="2679" w:type="dxa"/>
            <w:vAlign w:val="center"/>
          </w:tcPr>
          <w:p w14:paraId="635008A7" w14:textId="6F974A4A" w:rsidR="005B5201" w:rsidRPr="008E613C" w:rsidRDefault="005B5201" w:rsidP="008E613C">
            <w:pPr>
              <w:spacing w:after="120"/>
              <w:jc w:val="center"/>
              <w:rPr>
                <w:b/>
                <w:bCs/>
                <w:lang w:val="en-US"/>
              </w:rPr>
            </w:pPr>
            <w:r w:rsidRPr="003761A8">
              <w:rPr>
                <w:b/>
                <w:bCs/>
                <w:lang w:val="en-US"/>
              </w:rPr>
              <w:t>Name of performance</w:t>
            </w:r>
          </w:p>
        </w:tc>
        <w:tc>
          <w:tcPr>
            <w:tcW w:w="3543" w:type="dxa"/>
            <w:vAlign w:val="center"/>
          </w:tcPr>
          <w:p w14:paraId="5552033E" w14:textId="2D61AA90" w:rsidR="005B5201" w:rsidRPr="008E613C" w:rsidRDefault="005B5201" w:rsidP="008E613C">
            <w:pPr>
              <w:spacing w:after="120"/>
              <w:jc w:val="center"/>
              <w:rPr>
                <w:b/>
                <w:bCs/>
                <w:lang w:val="en-US"/>
              </w:rPr>
            </w:pPr>
            <w:r w:rsidRPr="003761A8">
              <w:rPr>
                <w:b/>
                <w:bCs/>
                <w:lang w:val="en-US"/>
              </w:rPr>
              <w:t xml:space="preserve">Short </w:t>
            </w:r>
            <w:r>
              <w:rPr>
                <w:b/>
                <w:bCs/>
                <w:lang w:val="en-US"/>
              </w:rPr>
              <w:t>d</w:t>
            </w:r>
            <w:r w:rsidRPr="003761A8">
              <w:rPr>
                <w:b/>
                <w:bCs/>
                <w:lang w:val="en-US"/>
              </w:rPr>
              <w:t>escription</w:t>
            </w:r>
          </w:p>
        </w:tc>
        <w:tc>
          <w:tcPr>
            <w:tcW w:w="3828" w:type="dxa"/>
            <w:vAlign w:val="center"/>
          </w:tcPr>
          <w:p w14:paraId="46533B96" w14:textId="77777777" w:rsidR="005B5201" w:rsidRPr="003761A8" w:rsidRDefault="005B5201" w:rsidP="008E613C">
            <w:pPr>
              <w:spacing w:after="120"/>
              <w:jc w:val="center"/>
              <w:rPr>
                <w:b/>
                <w:bCs/>
                <w:lang w:val="en-US"/>
              </w:rPr>
            </w:pPr>
            <w:r w:rsidRPr="003761A8">
              <w:rPr>
                <w:b/>
                <w:bCs/>
                <w:lang w:val="en-US"/>
              </w:rPr>
              <w:t>Necessary equipment</w:t>
            </w:r>
          </w:p>
          <w:p w14:paraId="66380F90" w14:textId="71A51272" w:rsidR="005B5201" w:rsidRPr="008E613C" w:rsidRDefault="005B5201" w:rsidP="008E613C">
            <w:pPr>
              <w:spacing w:after="120"/>
              <w:jc w:val="center"/>
              <w:rPr>
                <w:b/>
                <w:bCs/>
                <w:lang w:val="en-US"/>
              </w:rPr>
            </w:pPr>
            <w:r w:rsidRPr="003761A8">
              <w:rPr>
                <w:b/>
                <w:bCs/>
                <w:lang w:val="en-US"/>
              </w:rPr>
              <w:t>for the show</w:t>
            </w:r>
          </w:p>
        </w:tc>
        <w:tc>
          <w:tcPr>
            <w:tcW w:w="3969" w:type="dxa"/>
            <w:vAlign w:val="center"/>
          </w:tcPr>
          <w:p w14:paraId="3748F421" w14:textId="2DA53DD7" w:rsidR="005B5201" w:rsidRPr="003761A8" w:rsidRDefault="005B5201" w:rsidP="008E613C">
            <w:pPr>
              <w:spacing w:after="120"/>
              <w:jc w:val="center"/>
              <w:rPr>
                <w:b/>
                <w:bCs/>
                <w:lang w:val="en-US"/>
              </w:rPr>
            </w:pPr>
            <w:r w:rsidRPr="003761A8">
              <w:rPr>
                <w:rFonts w:eastAsia="Calibri"/>
                <w:b/>
                <w:lang w:val="en-US" w:eastAsia="en-US"/>
              </w:rPr>
              <w:t>Any additional info</w:t>
            </w:r>
          </w:p>
        </w:tc>
      </w:tr>
      <w:tr w:rsidR="005B5201" w:rsidRPr="00811724" w14:paraId="49CC3FCE" w14:textId="77777777" w:rsidTr="005B5201">
        <w:trPr>
          <w:trHeight w:val="273"/>
        </w:trPr>
        <w:tc>
          <w:tcPr>
            <w:tcW w:w="2679" w:type="dxa"/>
            <w:vMerge w:val="restart"/>
          </w:tcPr>
          <w:p w14:paraId="5E9A39FC" w14:textId="77777777" w:rsidR="005B5201" w:rsidRPr="00811724" w:rsidRDefault="005B5201" w:rsidP="00521254">
            <w:pPr>
              <w:spacing w:after="120"/>
              <w:rPr>
                <w:lang w:val="en-US"/>
              </w:rPr>
            </w:pPr>
          </w:p>
        </w:tc>
        <w:tc>
          <w:tcPr>
            <w:tcW w:w="3543" w:type="dxa"/>
            <w:vMerge w:val="restart"/>
          </w:tcPr>
          <w:p w14:paraId="5DAF5B13" w14:textId="77777777" w:rsidR="005B5201" w:rsidRPr="00811724" w:rsidRDefault="005B5201" w:rsidP="00521254">
            <w:pPr>
              <w:spacing w:after="120"/>
              <w:rPr>
                <w:lang w:val="en-US"/>
              </w:rPr>
            </w:pPr>
          </w:p>
        </w:tc>
        <w:tc>
          <w:tcPr>
            <w:tcW w:w="3828" w:type="dxa"/>
          </w:tcPr>
          <w:p w14:paraId="2B45E2A3" w14:textId="77777777" w:rsidR="005B5201" w:rsidRPr="00811724" w:rsidRDefault="005B5201" w:rsidP="00521254">
            <w:pPr>
              <w:spacing w:after="120"/>
              <w:rPr>
                <w:lang w:val="en-US"/>
              </w:rPr>
            </w:pPr>
          </w:p>
        </w:tc>
        <w:tc>
          <w:tcPr>
            <w:tcW w:w="3969" w:type="dxa"/>
            <w:vMerge w:val="restart"/>
          </w:tcPr>
          <w:p w14:paraId="6D5DFD53" w14:textId="77777777" w:rsidR="005B5201" w:rsidRPr="00811724" w:rsidRDefault="005B5201" w:rsidP="00521254">
            <w:pPr>
              <w:spacing w:after="120"/>
              <w:rPr>
                <w:lang w:val="en-US"/>
              </w:rPr>
            </w:pPr>
          </w:p>
        </w:tc>
      </w:tr>
      <w:tr w:rsidR="005B5201" w:rsidRPr="00811724" w14:paraId="320EC067" w14:textId="77777777" w:rsidTr="005B5201">
        <w:trPr>
          <w:trHeight w:val="288"/>
        </w:trPr>
        <w:tc>
          <w:tcPr>
            <w:tcW w:w="2679" w:type="dxa"/>
            <w:vMerge/>
          </w:tcPr>
          <w:p w14:paraId="3BB895FB" w14:textId="77777777" w:rsidR="005B5201" w:rsidRPr="00811724" w:rsidRDefault="005B5201" w:rsidP="00521254">
            <w:pPr>
              <w:spacing w:after="120"/>
              <w:rPr>
                <w:lang w:val="en-US"/>
              </w:rPr>
            </w:pPr>
          </w:p>
        </w:tc>
        <w:tc>
          <w:tcPr>
            <w:tcW w:w="3543" w:type="dxa"/>
            <w:vMerge/>
          </w:tcPr>
          <w:p w14:paraId="335E9759" w14:textId="77777777" w:rsidR="005B5201" w:rsidRPr="00811724" w:rsidRDefault="005B5201" w:rsidP="00521254">
            <w:pPr>
              <w:spacing w:after="120"/>
              <w:rPr>
                <w:lang w:val="en-US"/>
              </w:rPr>
            </w:pPr>
          </w:p>
        </w:tc>
        <w:tc>
          <w:tcPr>
            <w:tcW w:w="3828" w:type="dxa"/>
          </w:tcPr>
          <w:p w14:paraId="4EE11104" w14:textId="77777777" w:rsidR="005B5201" w:rsidRPr="00811724" w:rsidRDefault="005B5201" w:rsidP="00521254">
            <w:pPr>
              <w:spacing w:after="120"/>
              <w:rPr>
                <w:lang w:val="en-US"/>
              </w:rPr>
            </w:pPr>
          </w:p>
        </w:tc>
        <w:tc>
          <w:tcPr>
            <w:tcW w:w="3969" w:type="dxa"/>
            <w:vMerge/>
          </w:tcPr>
          <w:p w14:paraId="77D14346" w14:textId="77777777" w:rsidR="005B5201" w:rsidRPr="00811724" w:rsidRDefault="005B5201" w:rsidP="00521254">
            <w:pPr>
              <w:spacing w:after="120"/>
              <w:rPr>
                <w:lang w:val="en-US"/>
              </w:rPr>
            </w:pPr>
          </w:p>
        </w:tc>
      </w:tr>
      <w:tr w:rsidR="005B5201" w:rsidRPr="00811724" w14:paraId="1C51FB9D" w14:textId="77777777" w:rsidTr="005B5201">
        <w:trPr>
          <w:trHeight w:val="273"/>
        </w:trPr>
        <w:tc>
          <w:tcPr>
            <w:tcW w:w="2679" w:type="dxa"/>
            <w:vMerge/>
          </w:tcPr>
          <w:p w14:paraId="7AF7FF83" w14:textId="77777777" w:rsidR="005B5201" w:rsidRPr="00811724" w:rsidRDefault="005B5201" w:rsidP="00521254">
            <w:pPr>
              <w:spacing w:after="120"/>
              <w:rPr>
                <w:lang w:val="en-US"/>
              </w:rPr>
            </w:pPr>
          </w:p>
        </w:tc>
        <w:tc>
          <w:tcPr>
            <w:tcW w:w="3543" w:type="dxa"/>
            <w:vMerge/>
          </w:tcPr>
          <w:p w14:paraId="17124B77" w14:textId="77777777" w:rsidR="005B5201" w:rsidRPr="00811724" w:rsidRDefault="005B5201" w:rsidP="00521254">
            <w:pPr>
              <w:spacing w:after="120"/>
              <w:rPr>
                <w:lang w:val="en-US"/>
              </w:rPr>
            </w:pPr>
          </w:p>
        </w:tc>
        <w:tc>
          <w:tcPr>
            <w:tcW w:w="3828" w:type="dxa"/>
          </w:tcPr>
          <w:p w14:paraId="33E5C5E9" w14:textId="77777777" w:rsidR="005B5201" w:rsidRPr="00811724" w:rsidRDefault="005B5201" w:rsidP="00521254">
            <w:pPr>
              <w:spacing w:after="120"/>
              <w:rPr>
                <w:lang w:val="en-US"/>
              </w:rPr>
            </w:pPr>
          </w:p>
        </w:tc>
        <w:tc>
          <w:tcPr>
            <w:tcW w:w="3969" w:type="dxa"/>
            <w:vMerge/>
          </w:tcPr>
          <w:p w14:paraId="24B70545" w14:textId="77777777" w:rsidR="005B5201" w:rsidRPr="00811724" w:rsidRDefault="005B5201" w:rsidP="00521254">
            <w:pPr>
              <w:spacing w:after="120"/>
              <w:rPr>
                <w:lang w:val="en-US"/>
              </w:rPr>
            </w:pPr>
          </w:p>
        </w:tc>
      </w:tr>
    </w:tbl>
    <w:p w14:paraId="102E7DD2" w14:textId="77777777" w:rsidR="002E1D75" w:rsidRPr="00811724" w:rsidRDefault="002E1D75" w:rsidP="002E1D75">
      <w:pPr>
        <w:spacing w:after="120"/>
        <w:rPr>
          <w:lang w:val="en-US"/>
        </w:rPr>
      </w:pPr>
    </w:p>
    <w:p w14:paraId="629D9536" w14:textId="77777777" w:rsidR="000C6FEC" w:rsidRDefault="000C6FEC"/>
    <w:sectPr w:rsidR="000C6FEC" w:rsidSect="002E1D75">
      <w:headerReference w:type="default" r:id="rId8"/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A5E48" w14:textId="77777777" w:rsidR="00560C7A" w:rsidRDefault="00560C7A" w:rsidP="003761A8">
      <w:r>
        <w:separator/>
      </w:r>
    </w:p>
  </w:endnote>
  <w:endnote w:type="continuationSeparator" w:id="0">
    <w:p w14:paraId="70FFC3CB" w14:textId="77777777" w:rsidR="00560C7A" w:rsidRDefault="00560C7A" w:rsidP="0037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5C79" w14:textId="5D2DD712" w:rsidR="003761A8" w:rsidRPr="003761A8" w:rsidRDefault="003761A8" w:rsidP="003761A8">
    <w:pPr>
      <w:pStyle w:val="Porat"/>
    </w:pPr>
    <w:r w:rsidRPr="007A02DC">
      <w:rPr>
        <w:noProof/>
      </w:rPr>
      <w:drawing>
        <wp:anchor distT="0" distB="0" distL="114300" distR="114300" simplePos="0" relativeHeight="251660288" behindDoc="0" locked="0" layoutInCell="1" allowOverlap="1" wp14:anchorId="68B51986" wp14:editId="4360F4EF">
          <wp:simplePos x="0" y="0"/>
          <wp:positionH relativeFrom="column">
            <wp:posOffset>8547735</wp:posOffset>
          </wp:positionH>
          <wp:positionV relativeFrom="paragraph">
            <wp:posOffset>-706120</wp:posOffset>
          </wp:positionV>
          <wp:extent cx="1057275" cy="1049856"/>
          <wp:effectExtent l="0" t="0" r="0" b="0"/>
          <wp:wrapSquare wrapText="bothSides"/>
          <wp:docPr id="58" name="Paveikslėlis 28" descr="C:\Users\Vartotojas\Desktop\christmas\logo kaledoms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Vartotojas\Desktop\christmas\logo kaledoms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49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667C2" w14:textId="77777777" w:rsidR="00560C7A" w:rsidRDefault="00560C7A" w:rsidP="003761A8">
      <w:r>
        <w:separator/>
      </w:r>
    </w:p>
  </w:footnote>
  <w:footnote w:type="continuationSeparator" w:id="0">
    <w:p w14:paraId="5706E200" w14:textId="77777777" w:rsidR="00560C7A" w:rsidRDefault="00560C7A" w:rsidP="00376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CCE1" w14:textId="3FEFD9AD" w:rsidR="003761A8" w:rsidRDefault="008E613C">
    <w:pPr>
      <w:pStyle w:val="Antrats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0784B0" wp14:editId="52275221">
          <wp:simplePos x="0" y="0"/>
          <wp:positionH relativeFrom="column">
            <wp:posOffset>5690235</wp:posOffset>
          </wp:positionH>
          <wp:positionV relativeFrom="paragraph">
            <wp:posOffset>-11430</wp:posOffset>
          </wp:positionV>
          <wp:extent cx="3322320" cy="469265"/>
          <wp:effectExtent l="0" t="0" r="0" b="6985"/>
          <wp:wrapSquare wrapText="bothSides"/>
          <wp:docPr id="57" name="Paveikslėlis 3" descr="Paveikslėlis, kuriame yra ekrano kopija, Elektrinė mėlyna spalva, Mažorelinė mėlyna spalva, mėlynas&#10;&#10;Automatiškai sugeneruotas aprašy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aveikslėlis 3" descr="Paveikslėlis, kuriame yra ekrano kopija, Elektrinė mėlyna spalva, Mažorelinė mėlyna spalva, mėlynas&#10;&#10;Automatiškai sugeneruotas aprašy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232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79FD8E6" wp14:editId="0CFC982E">
          <wp:simplePos x="0" y="0"/>
          <wp:positionH relativeFrom="column">
            <wp:posOffset>51435</wp:posOffset>
          </wp:positionH>
          <wp:positionV relativeFrom="paragraph">
            <wp:posOffset>-97155</wp:posOffset>
          </wp:positionV>
          <wp:extent cx="1176655" cy="554990"/>
          <wp:effectExtent l="0" t="0" r="4445" b="0"/>
          <wp:wrapSquare wrapText="bothSides"/>
          <wp:docPr id="56" name="Paveikslėlis 24" descr="Paveikslėlis, kuriame yra Grafika, Šriftas, grafinis dizainas, apskritimas&#10;&#10;Automatiškai sugeneruotas aprašy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aveikslėlis 24" descr="Paveikslėlis, kuriame yra Grafika, Šriftas, grafinis dizainas, apskritimas&#10;&#10;Automatiškai sugeneruotas aprašym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75"/>
    <w:rsid w:val="000C6FEC"/>
    <w:rsid w:val="002E1D75"/>
    <w:rsid w:val="003761A8"/>
    <w:rsid w:val="004B0392"/>
    <w:rsid w:val="00560C7A"/>
    <w:rsid w:val="005B5201"/>
    <w:rsid w:val="005C7DDC"/>
    <w:rsid w:val="00626646"/>
    <w:rsid w:val="00701093"/>
    <w:rsid w:val="00776481"/>
    <w:rsid w:val="008E613C"/>
    <w:rsid w:val="009B67B9"/>
    <w:rsid w:val="00BC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58A1D"/>
  <w15:chartTrackingRefBased/>
  <w15:docId w15:val="{7FF3FC40-66CE-4F20-9FF7-E728EB2D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E1D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2E1D75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uiPriority w:val="1"/>
    <w:unhideWhenUsed/>
    <w:qFormat/>
    <w:rsid w:val="002E1D75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val="fr-FR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2E1D75"/>
    <w:rPr>
      <w:rFonts w:ascii="Calibri" w:eastAsia="Calibri" w:hAnsi="Calibri" w:cs="Calibri"/>
      <w:kern w:val="0"/>
      <w:sz w:val="20"/>
      <w:szCs w:val="20"/>
      <w:lang w:val="fr-FR"/>
      <w14:ligatures w14:val="none"/>
    </w:rPr>
  </w:style>
  <w:style w:type="paragraph" w:styleId="Antrats">
    <w:name w:val="header"/>
    <w:basedOn w:val="prastasis"/>
    <w:link w:val="AntratsDiagrama"/>
    <w:uiPriority w:val="99"/>
    <w:unhideWhenUsed/>
    <w:rsid w:val="003761A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761A8"/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paragraph" w:styleId="Porat">
    <w:name w:val="footer"/>
    <w:basedOn w:val="prastasis"/>
    <w:link w:val="PoratDiagrama"/>
    <w:uiPriority w:val="99"/>
    <w:unhideWhenUsed/>
    <w:rsid w:val="003761A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761A8"/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ojects@ktm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triventi</dc:creator>
  <cp:keywords/>
  <dc:description/>
  <cp:lastModifiedBy>Reda Saukantienė</cp:lastModifiedBy>
  <cp:revision>6</cp:revision>
  <dcterms:created xsi:type="dcterms:W3CDTF">2023-09-14T12:52:00Z</dcterms:created>
  <dcterms:modified xsi:type="dcterms:W3CDTF">2023-09-15T06:25:00Z</dcterms:modified>
</cp:coreProperties>
</file>