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18" w:rsidRPr="00AE0F18" w:rsidRDefault="00AE0F18" w:rsidP="00AE0F18">
      <w:pPr>
        <w:spacing w:after="0" w:line="240" w:lineRule="auto"/>
        <w:ind w:firstLine="6237"/>
        <w:rPr>
          <w:rFonts w:eastAsia="Calibri" w:cs="Times New Roman"/>
          <w:szCs w:val="24"/>
        </w:rPr>
      </w:pPr>
      <w:r w:rsidRPr="00AE0F18">
        <w:rPr>
          <w:rFonts w:eastAsia="Calibri" w:cs="Times New Roman"/>
          <w:szCs w:val="24"/>
        </w:rPr>
        <w:t>TVIRTINU</w:t>
      </w:r>
    </w:p>
    <w:p w:rsidR="00AE0F18" w:rsidRPr="00AE0F18" w:rsidRDefault="00AE0F18" w:rsidP="00AE0F18">
      <w:pPr>
        <w:spacing w:after="0" w:line="240" w:lineRule="auto"/>
        <w:ind w:firstLine="6237"/>
        <w:rPr>
          <w:rFonts w:eastAsia="Calibri" w:cs="Times New Roman"/>
          <w:szCs w:val="24"/>
        </w:rPr>
      </w:pPr>
      <w:r w:rsidRPr="00AE0F18">
        <w:rPr>
          <w:rFonts w:eastAsia="Calibri" w:cs="Times New Roman"/>
          <w:szCs w:val="24"/>
        </w:rPr>
        <w:t>Direktorius</w:t>
      </w:r>
    </w:p>
    <w:p w:rsidR="00AE0F18" w:rsidRPr="00AE0F18" w:rsidRDefault="00AE0F18" w:rsidP="00AE0F18">
      <w:pPr>
        <w:spacing w:after="0" w:line="240" w:lineRule="auto"/>
        <w:ind w:left="7230" w:firstLine="6237"/>
        <w:rPr>
          <w:rFonts w:eastAsia="Calibri" w:cs="Times New Roman"/>
          <w:szCs w:val="24"/>
        </w:rPr>
      </w:pPr>
    </w:p>
    <w:p w:rsidR="00AE0F18" w:rsidRPr="00AE0F18" w:rsidRDefault="00AE0F18" w:rsidP="00AE0F18">
      <w:pPr>
        <w:spacing w:after="0" w:line="240" w:lineRule="auto"/>
        <w:ind w:firstLine="6237"/>
        <w:rPr>
          <w:rFonts w:eastAsia="Calibri" w:cs="Times New Roman"/>
          <w:szCs w:val="24"/>
        </w:rPr>
      </w:pPr>
      <w:r w:rsidRPr="00AE0F18">
        <w:rPr>
          <w:rFonts w:eastAsia="Calibri" w:cs="Times New Roman"/>
          <w:szCs w:val="24"/>
        </w:rPr>
        <w:t>Audrius Kurlavičius</w:t>
      </w:r>
    </w:p>
    <w:p w:rsidR="00AE0F18" w:rsidRPr="00AE0F18" w:rsidRDefault="00AE0F18" w:rsidP="00AE0F18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AE0F18" w:rsidRPr="00AE0F18" w:rsidRDefault="00AE0F18" w:rsidP="00AE0F1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VIDURINIO UGDYMO MODULIŲ TVARKARAŠTIS</w:t>
      </w:r>
    </w:p>
    <w:p w:rsidR="00AE0F18" w:rsidRPr="00AE0F18" w:rsidRDefault="00AE0F18" w:rsidP="00AE0F1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AE0F18" w:rsidRPr="00AE0F18" w:rsidRDefault="00AE0F18" w:rsidP="00AE0F18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2019-2020 m. m.</w:t>
      </w:r>
    </w:p>
    <w:p w:rsidR="00AE0F18" w:rsidRPr="00AE0F18" w:rsidRDefault="00AE0F18" w:rsidP="00AE0F18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I</w:t>
      </w:r>
      <w:r>
        <w:rPr>
          <w:rFonts w:eastAsia="Calibri" w:cs="Times New Roman"/>
          <w:b/>
          <w:sz w:val="28"/>
          <w:szCs w:val="28"/>
        </w:rPr>
        <w:t>I</w:t>
      </w:r>
      <w:r w:rsidRPr="00AE0F18">
        <w:rPr>
          <w:rFonts w:eastAsia="Calibri" w:cs="Times New Roman"/>
          <w:b/>
          <w:sz w:val="28"/>
          <w:szCs w:val="28"/>
        </w:rPr>
        <w:t xml:space="preserve"> PUSMETIS </w:t>
      </w:r>
    </w:p>
    <w:p w:rsidR="00AE0F18" w:rsidRPr="00AE0F18" w:rsidRDefault="00AE0F18" w:rsidP="00AE0F18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Lentelstinklelis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1956"/>
        <w:gridCol w:w="1843"/>
        <w:gridCol w:w="1417"/>
        <w:gridCol w:w="1241"/>
      </w:tblGrid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Modulis</w:t>
            </w:r>
          </w:p>
        </w:tc>
        <w:tc>
          <w:tcPr>
            <w:tcW w:w="1956" w:type="dxa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Mokytojas</w:t>
            </w:r>
          </w:p>
        </w:tc>
        <w:tc>
          <w:tcPr>
            <w:tcW w:w="1843" w:type="dxa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Diena</w:t>
            </w:r>
          </w:p>
        </w:tc>
        <w:tc>
          <w:tcPr>
            <w:tcW w:w="1417" w:type="dxa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1241" w:type="dxa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Vieta</w:t>
            </w:r>
          </w:p>
        </w:tc>
      </w:tr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Anglų kalba</w:t>
            </w:r>
          </w:p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,,Komunikacinių kompetencijų žodžiu ir raštu plėtojimas (anglų kalba)“</w:t>
            </w:r>
          </w:p>
        </w:tc>
        <w:tc>
          <w:tcPr>
            <w:tcW w:w="1956" w:type="dxa"/>
            <w:vAlign w:val="center"/>
          </w:tcPr>
          <w:p w:rsidR="00AE0F18" w:rsidRPr="00AE0F18" w:rsidRDefault="00AE0F18" w:rsidP="00AE0F18">
            <w:pPr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T. </w:t>
            </w:r>
            <w:proofErr w:type="spellStart"/>
            <w:r w:rsidRPr="00AE0F18">
              <w:rPr>
                <w:rFonts w:eastAsia="Calibri" w:cs="Times New Roman"/>
                <w:sz w:val="28"/>
                <w:szCs w:val="28"/>
              </w:rPr>
              <w:t>Polikarpova</w:t>
            </w:r>
            <w:proofErr w:type="spellEnd"/>
          </w:p>
        </w:tc>
        <w:tc>
          <w:tcPr>
            <w:tcW w:w="1843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Antradienis</w:t>
            </w:r>
          </w:p>
        </w:tc>
        <w:tc>
          <w:tcPr>
            <w:tcW w:w="141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24 kab.</w:t>
            </w:r>
          </w:p>
        </w:tc>
      </w:tr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Geografija</w:t>
            </w:r>
          </w:p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,,Geografijos praktinių įgūdžių ugdymas“</w:t>
            </w:r>
          </w:p>
        </w:tc>
        <w:tc>
          <w:tcPr>
            <w:tcW w:w="1956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L. Jonaitienė</w:t>
            </w:r>
          </w:p>
        </w:tc>
        <w:tc>
          <w:tcPr>
            <w:tcW w:w="1843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42 kab.</w:t>
            </w:r>
          </w:p>
        </w:tc>
      </w:tr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Matematika</w:t>
            </w:r>
          </w:p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,,Trigonometrija. Diferencialinis skaičiavimas“</w:t>
            </w:r>
          </w:p>
        </w:tc>
        <w:tc>
          <w:tcPr>
            <w:tcW w:w="1956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L. </w:t>
            </w:r>
            <w:proofErr w:type="spellStart"/>
            <w:r w:rsidRPr="00AE0F18">
              <w:rPr>
                <w:rFonts w:eastAsia="Calibri" w:cs="Times New Roman"/>
                <w:sz w:val="28"/>
                <w:szCs w:val="28"/>
              </w:rPr>
              <w:t>Jašinskaitė</w:t>
            </w:r>
            <w:proofErr w:type="spellEnd"/>
          </w:p>
        </w:tc>
        <w:tc>
          <w:tcPr>
            <w:tcW w:w="1843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Trečiadienis</w:t>
            </w:r>
          </w:p>
        </w:tc>
        <w:tc>
          <w:tcPr>
            <w:tcW w:w="141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31 kab.</w:t>
            </w:r>
          </w:p>
        </w:tc>
      </w:tr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Biologija</w:t>
            </w:r>
          </w:p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,,Biologijos praktinių įgūdžių ugdymas“</w:t>
            </w:r>
          </w:p>
        </w:tc>
        <w:tc>
          <w:tcPr>
            <w:tcW w:w="1956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V. Vaičiulis</w:t>
            </w:r>
          </w:p>
        </w:tc>
        <w:tc>
          <w:tcPr>
            <w:tcW w:w="1843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41 kab.</w:t>
            </w:r>
          </w:p>
        </w:tc>
      </w:tr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Istorija</w:t>
            </w:r>
          </w:p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,,Lietuva ir pasaulis XIII-XX a. istorijos šaltiniuose‘‘</w:t>
            </w:r>
          </w:p>
        </w:tc>
        <w:tc>
          <w:tcPr>
            <w:tcW w:w="1956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Rackevičienė</w:t>
            </w:r>
            <w:proofErr w:type="spellEnd"/>
          </w:p>
        </w:tc>
        <w:tc>
          <w:tcPr>
            <w:tcW w:w="1843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44 kab.</w:t>
            </w:r>
          </w:p>
        </w:tc>
      </w:tr>
      <w:tr w:rsidR="00AE0F18" w:rsidRPr="00AE0F18" w:rsidTr="000F00B1">
        <w:tc>
          <w:tcPr>
            <w:tcW w:w="3573" w:type="dxa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Lietuvių kalba ir literatūra</w:t>
            </w:r>
          </w:p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,,Šiuolaikinės literatūros analizavimas“ </w:t>
            </w:r>
          </w:p>
        </w:tc>
        <w:tc>
          <w:tcPr>
            <w:tcW w:w="1956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E. Gadeikis</w:t>
            </w:r>
          </w:p>
        </w:tc>
        <w:tc>
          <w:tcPr>
            <w:tcW w:w="1843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Antradienis</w:t>
            </w:r>
          </w:p>
        </w:tc>
        <w:tc>
          <w:tcPr>
            <w:tcW w:w="141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AE0F18" w:rsidRPr="00AE0F18" w:rsidRDefault="00AE0F18" w:rsidP="00AE0F1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21 kab.</w:t>
            </w:r>
          </w:p>
        </w:tc>
      </w:tr>
    </w:tbl>
    <w:p w:rsidR="00AE0F18" w:rsidRPr="00AE0F18" w:rsidRDefault="00AE0F18" w:rsidP="00AE0F18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AE0F18" w:rsidRPr="00AE0F18" w:rsidRDefault="00AE0F18" w:rsidP="00AE0F18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AE0F18" w:rsidRPr="00AE0F18" w:rsidRDefault="00AE0F18" w:rsidP="00AE0F1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PASIRENKAMŲJŲ DALYKŲ TVARKARAŠTIS</w:t>
      </w:r>
    </w:p>
    <w:p w:rsidR="00AE0F18" w:rsidRPr="00AE0F18" w:rsidRDefault="00AE0F18" w:rsidP="00AE0F18">
      <w:pPr>
        <w:spacing w:after="200" w:line="276" w:lineRule="auto"/>
        <w:ind w:left="709" w:hanging="709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I</w:t>
      </w:r>
      <w:r>
        <w:rPr>
          <w:rFonts w:eastAsia="Calibri" w:cs="Times New Roman"/>
          <w:b/>
          <w:sz w:val="28"/>
          <w:szCs w:val="28"/>
        </w:rPr>
        <w:t>I</w:t>
      </w:r>
      <w:bookmarkStart w:id="0" w:name="_GoBack"/>
      <w:bookmarkEnd w:id="0"/>
      <w:r w:rsidRPr="00AE0F18">
        <w:rPr>
          <w:rFonts w:eastAsia="Calibri" w:cs="Times New Roman"/>
          <w:b/>
          <w:sz w:val="28"/>
          <w:szCs w:val="28"/>
        </w:rPr>
        <w:t xml:space="preserve"> PUSMETIS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27"/>
        <w:gridCol w:w="2110"/>
        <w:gridCol w:w="2268"/>
        <w:gridCol w:w="1842"/>
        <w:gridCol w:w="1418"/>
      </w:tblGrid>
      <w:tr w:rsidR="00AE0F18" w:rsidRPr="00AE0F18" w:rsidTr="000F00B1">
        <w:tc>
          <w:tcPr>
            <w:tcW w:w="242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Anglų kalbos klubas</w:t>
            </w:r>
          </w:p>
        </w:tc>
        <w:tc>
          <w:tcPr>
            <w:tcW w:w="2110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A. </w:t>
            </w:r>
            <w:proofErr w:type="spellStart"/>
            <w:r w:rsidRPr="00AE0F18">
              <w:rPr>
                <w:rFonts w:eastAsia="Calibri" w:cs="Times New Roman"/>
                <w:sz w:val="28"/>
                <w:szCs w:val="28"/>
              </w:rPr>
              <w:t>Šideikienė</w:t>
            </w:r>
            <w:proofErr w:type="spellEnd"/>
          </w:p>
        </w:tc>
        <w:tc>
          <w:tcPr>
            <w:tcW w:w="2268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Antradienis</w:t>
            </w:r>
          </w:p>
        </w:tc>
        <w:tc>
          <w:tcPr>
            <w:tcW w:w="1842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7 pamoka</w:t>
            </w:r>
          </w:p>
        </w:tc>
        <w:tc>
          <w:tcPr>
            <w:tcW w:w="1418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203 kab.</w:t>
            </w:r>
          </w:p>
        </w:tc>
      </w:tr>
      <w:tr w:rsidR="00AE0F18" w:rsidRPr="00AE0F18" w:rsidTr="000F00B1">
        <w:tc>
          <w:tcPr>
            <w:tcW w:w="2427" w:type="dxa"/>
            <w:vAlign w:val="center"/>
          </w:tcPr>
          <w:p w:rsidR="00AE0F18" w:rsidRPr="00AE0F18" w:rsidRDefault="00AE0F18" w:rsidP="00AE0F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Virtuvės ABC</w:t>
            </w:r>
          </w:p>
        </w:tc>
        <w:tc>
          <w:tcPr>
            <w:tcW w:w="2110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S. </w:t>
            </w:r>
            <w:proofErr w:type="spellStart"/>
            <w:r w:rsidRPr="00AE0F18">
              <w:rPr>
                <w:rFonts w:eastAsia="Calibri" w:cs="Times New Roman"/>
                <w:sz w:val="28"/>
                <w:szCs w:val="28"/>
              </w:rPr>
              <w:t>Jadova</w:t>
            </w:r>
            <w:proofErr w:type="spellEnd"/>
          </w:p>
        </w:tc>
        <w:tc>
          <w:tcPr>
            <w:tcW w:w="2268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7-8 pamokos</w:t>
            </w:r>
          </w:p>
        </w:tc>
        <w:tc>
          <w:tcPr>
            <w:tcW w:w="1418" w:type="dxa"/>
            <w:vAlign w:val="center"/>
          </w:tcPr>
          <w:p w:rsidR="00AE0F18" w:rsidRPr="00AE0F18" w:rsidRDefault="00AE0F18" w:rsidP="00AE0F18">
            <w:pPr>
              <w:spacing w:line="48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213 kab.</w:t>
            </w:r>
          </w:p>
        </w:tc>
      </w:tr>
    </w:tbl>
    <w:p w:rsidR="00AE0F18" w:rsidRPr="00AE0F18" w:rsidRDefault="00AE0F18" w:rsidP="00AE0F1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FE5" w:rsidRDefault="00415FE5"/>
    <w:sectPr w:rsidR="00415FE5" w:rsidSect="006629F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B"/>
    <w:rsid w:val="001F094D"/>
    <w:rsid w:val="00415FE5"/>
    <w:rsid w:val="007834DB"/>
    <w:rsid w:val="00A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F2D5"/>
  <w15:chartTrackingRefBased/>
  <w15:docId w15:val="{E90F32EC-4E32-4377-B36E-1075D626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0F1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2020-01-24T06:15:00Z</dcterms:created>
  <dcterms:modified xsi:type="dcterms:W3CDTF">2020-01-24T06:17:00Z</dcterms:modified>
</cp:coreProperties>
</file>