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6F" w:rsidRPr="007941A9" w:rsidRDefault="00DA2C6F" w:rsidP="00794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A9">
        <w:rPr>
          <w:rFonts w:ascii="Times New Roman" w:hAnsi="Times New Roman" w:cs="Times New Roman"/>
          <w:b/>
          <w:sz w:val="24"/>
          <w:szCs w:val="24"/>
        </w:rPr>
        <w:t xml:space="preserve">Kaip sukurti vaiko medicininės pažymos peržiūros kodą? </w:t>
      </w:r>
    </w:p>
    <w:p w:rsidR="00DA2C6F" w:rsidRPr="007941A9" w:rsidRDefault="007941A9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2C6F" w:rsidRPr="007941A9">
        <w:rPr>
          <w:rFonts w:ascii="Times New Roman" w:hAnsi="Times New Roman" w:cs="Times New Roman"/>
          <w:sz w:val="24"/>
          <w:szCs w:val="24"/>
        </w:rPr>
        <w:t xml:space="preserve">uo </w:t>
      </w:r>
      <w:r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6F" w:rsidRPr="007941A9">
        <w:rPr>
          <w:rFonts w:ascii="Times New Roman" w:hAnsi="Times New Roman" w:cs="Times New Roman"/>
          <w:sz w:val="24"/>
          <w:szCs w:val="24"/>
        </w:rPr>
        <w:t>birželio 1-osios visi duomenys, susiję su vaiko sveikatos pažymėjimu, visose gydymo įstaigose turi būti tvarkomi elektroniniu būdu, patikrinimą atliekantis šeimos gydytojas, tiek gydytojas odontologas duomenis apie vaiko sveikatos būklę turi įvesti į elektroninį vaiko sveikatos pažymėjimą.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Elektroniniu būdu užpildytas ir pasirašytas vaiko sveikatos pažymėjimas patenka į Elektroninę sveikatos paslaugų ir bendradarbiavimo infrastruktūros informacinę sistemą (toliau – ESPBI IS), iš kurios yra perduodamas į Higienos instituto Vaikų sveikatos stebėsenos informacinę sistemą (toliau – VSS IS). Su VSS IS dirba visuomenės sveikatos priežiūros specialistai, vykdantys sveikatos priežiūrą mokykloje.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A9">
        <w:rPr>
          <w:rFonts w:ascii="Times New Roman" w:hAnsi="Times New Roman" w:cs="Times New Roman"/>
          <w:b/>
          <w:sz w:val="24"/>
          <w:szCs w:val="24"/>
        </w:rPr>
        <w:t>Kaip sukurti medicininės pažymos peržiūros kodą?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Kviečiame peržiūrėti video siužetą, apie tai kaip sukurti vaiko medici</w:t>
      </w:r>
      <w:r w:rsidR="009B3DA6" w:rsidRPr="007941A9">
        <w:rPr>
          <w:rFonts w:ascii="Times New Roman" w:hAnsi="Times New Roman" w:cs="Times New Roman"/>
          <w:sz w:val="24"/>
          <w:szCs w:val="24"/>
        </w:rPr>
        <w:t xml:space="preserve">ninės pažymos peržiūros kodą </w:t>
      </w:r>
      <w:hyperlink r:id="rId5" w:history="1">
        <w:r w:rsidR="009B3DA6" w:rsidRPr="007941A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https://www.youtube.com/watch?v=5J18TuMTgHA</w:t>
        </w:r>
      </w:hyperlink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E. sveikatos portale prisijungęs naudotojas (sveikatos priežiūros specialistas, pacientas) gali sukurti medicininės pažy</w:t>
      </w:r>
      <w:r w:rsidR="00930E55" w:rsidRPr="007941A9">
        <w:rPr>
          <w:rFonts w:ascii="Times New Roman" w:hAnsi="Times New Roman" w:cs="Times New Roman"/>
          <w:sz w:val="24"/>
          <w:szCs w:val="24"/>
        </w:rPr>
        <w:t>mos</w:t>
      </w:r>
      <w:r w:rsidR="00E352B1" w:rsidRPr="007941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52B1" w:rsidRPr="007941A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www.esveikata.lt</w:t>
        </w:r>
      </w:hyperlink>
      <w:r w:rsidR="00930E55" w:rsidRPr="007941A9">
        <w:rPr>
          <w:rFonts w:ascii="Times New Roman" w:hAnsi="Times New Roman" w:cs="Times New Roman"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sz w:val="24"/>
          <w:szCs w:val="24"/>
        </w:rPr>
        <w:t>peržiūros kodą.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Žemiau nurodyti elektroninių medicininių pažymų peržiūros kodo generavimui taikomi reikalavimai: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Pažymos peržiūros kodą galima sugeneruoti tik elektroninės medicininės pažymos dokumentui: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Vaiko gimimo pažymėjimui;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Privalomojo sveikatos patikrinimo medicininei pažymai;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Asmens medicininei knygelei (sveikatos pasas);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Asmens privalomojo sveikatos tikrinimo kortelei;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Vairuotojo sveikatos patikrinimo medicininei pažymai;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Medicininiam mirties liudijimui;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Medicininiam perinatalinės mirties liudijimui;</w:t>
      </w:r>
    </w:p>
    <w:p w:rsidR="00DA2C6F" w:rsidRPr="007941A9" w:rsidRDefault="00DA2C6F" w:rsidP="007941A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Vaiko sveikatos pažymėjimui.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Vienu metu galioja tik vienas pažymos peržiūros kodas. Sukūrus naują pažymos peržiūros kodą, ankstesnis pažymos peržiūros kodas nustoja galioti.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Sukurti pažymos peržiūros kodą galima įvykdžius žemiau išvardytus žingsnius: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Prisijungus prie E. sveikatos portalo, bei pasirinkus reikiamą paciento medicininę pažymą: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Atidaryti medicininės pažymos, kuriai norima sugeneruoti peržiūros kodą, peržiūros langą.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 xml:space="preserve">Pasirinkti sukurti pažymos peržiūros kodą. 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Dokumento peržiūros lango vir</w:t>
      </w:r>
      <w:r w:rsidR="007941A9">
        <w:rPr>
          <w:rFonts w:ascii="Times New Roman" w:hAnsi="Times New Roman" w:cs="Times New Roman"/>
          <w:sz w:val="24"/>
          <w:szCs w:val="24"/>
        </w:rPr>
        <w:t>šuje pasirinkti išskleisti meniu</w:t>
      </w:r>
      <w:r w:rsidRPr="007941A9">
        <w:rPr>
          <w:rFonts w:ascii="Times New Roman" w:hAnsi="Times New Roman" w:cs="Times New Roman"/>
          <w:sz w:val="24"/>
          <w:szCs w:val="24"/>
        </w:rPr>
        <w:t>.</w:t>
      </w:r>
    </w:p>
    <w:p w:rsidR="00DA2C6F" w:rsidRPr="007941A9" w:rsidRDefault="007941A9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Išskleidžiamame meniu</w:t>
      </w:r>
      <w:r w:rsidR="00DA2C6F" w:rsidRPr="007941A9">
        <w:rPr>
          <w:rFonts w:ascii="Times New Roman" w:hAnsi="Times New Roman" w:cs="Times New Roman"/>
          <w:sz w:val="24"/>
          <w:szCs w:val="24"/>
        </w:rPr>
        <w:t xml:space="preserve"> pasirinkti Sukurti pažymos peržiūros kodą.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Pasirinkti tęsti veiksmą.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Sistema sugeneruoja pažymos peržiūros e. sveikatos viešame portale kodą, kuris parodomas atnaujintame medicininės pažymos peržiūros lange.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A9">
        <w:rPr>
          <w:rFonts w:ascii="Times New Roman" w:hAnsi="Times New Roman" w:cs="Times New Roman"/>
          <w:b/>
          <w:sz w:val="24"/>
          <w:szCs w:val="24"/>
        </w:rPr>
        <w:lastRenderedPageBreak/>
        <w:t>Kaip peržiūrėti medicininę pažymą pagal pažymos peržiūros kodą?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Norint atsisiųsti medicininę pažymą naudotojui nereikia prisijungti prie E. sveikatos portalo, tačiau turi būti tenkinamos šios sąlygos: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Medicininei pažymai yra sukurtas pažymos peržiūros kodas ir naudotojas žino šį kodą.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Naudotojas žino paciento, kuriam išrašyta medicininė pa</w:t>
      </w:r>
      <w:bookmarkStart w:id="0" w:name="_GoBack"/>
      <w:bookmarkEnd w:id="0"/>
      <w:r w:rsidRPr="007941A9">
        <w:rPr>
          <w:rFonts w:ascii="Times New Roman" w:hAnsi="Times New Roman" w:cs="Times New Roman"/>
          <w:sz w:val="24"/>
          <w:szCs w:val="24"/>
        </w:rPr>
        <w:t>žyma, gimimo data.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Norėdamas atsisiųsti medicininę pažymą, naudotojas turi atlikti šiuos veiksmus: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Viešajame e. sveikatos portale esveikata.lt atidaryti puslapį Peržiūrėti pažymą.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Puslapis atidaromas pasirinkus Peržiūrėti pažymą meniu viešojo e. sveikatos portalo srityje Pacientams.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Peržiūrėti pažymą puslapyje nurodyti pažymos peržiūros kodą ir paciento, kuriam buvo išrašyta pažyma, gimimo datą.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Nurodžius duomenis, paspausti mygtuką Peržiūrėti.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Sistema parodo naudotojui medicininės pažymos pdf dokumentą, pasirašytą kvalifikuotų elektroninių parašu. Naudotojas gali peržiūrėti dokumentą ir išsisaugoti jį savo kompiuteryje, atsispausdinti.</w:t>
      </w:r>
    </w:p>
    <w:p w:rsidR="00DA2C6F" w:rsidRPr="007941A9" w:rsidRDefault="00DA2C6F" w:rsidP="007941A9">
      <w:pPr>
        <w:jc w:val="both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6F" w:rsidRPr="001B7BBA" w:rsidRDefault="00DA2C6F" w:rsidP="00DA2C6F">
      <w:pPr>
        <w:rPr>
          <w:sz w:val="28"/>
          <w:szCs w:val="28"/>
        </w:rPr>
      </w:pPr>
    </w:p>
    <w:p w:rsidR="00DA2C6F" w:rsidRPr="001B7BBA" w:rsidRDefault="00DA2C6F" w:rsidP="00DA2C6F">
      <w:pPr>
        <w:rPr>
          <w:sz w:val="28"/>
          <w:szCs w:val="28"/>
        </w:rPr>
      </w:pPr>
    </w:p>
    <w:p w:rsidR="00DA2C6F" w:rsidRPr="001B7BBA" w:rsidRDefault="00DA2C6F" w:rsidP="00DA2C6F">
      <w:pPr>
        <w:rPr>
          <w:sz w:val="28"/>
          <w:szCs w:val="28"/>
        </w:rPr>
      </w:pPr>
    </w:p>
    <w:p w:rsidR="00DA2C6F" w:rsidRPr="001B7BBA" w:rsidRDefault="00DA2C6F" w:rsidP="00DA2C6F">
      <w:pPr>
        <w:rPr>
          <w:sz w:val="28"/>
          <w:szCs w:val="28"/>
        </w:rPr>
      </w:pPr>
    </w:p>
    <w:p w:rsidR="00DA2C6F" w:rsidRPr="001B7BBA" w:rsidRDefault="00DA2C6F" w:rsidP="00DA2C6F">
      <w:pPr>
        <w:rPr>
          <w:sz w:val="28"/>
          <w:szCs w:val="28"/>
        </w:rPr>
      </w:pPr>
    </w:p>
    <w:p w:rsidR="00DA2C6F" w:rsidRPr="001B7BBA" w:rsidRDefault="00DA2C6F" w:rsidP="00DA2C6F">
      <w:pPr>
        <w:rPr>
          <w:sz w:val="28"/>
          <w:szCs w:val="28"/>
        </w:rPr>
      </w:pPr>
    </w:p>
    <w:p w:rsidR="00390AB5" w:rsidRPr="001B7BBA" w:rsidRDefault="00390AB5">
      <w:pPr>
        <w:rPr>
          <w:sz w:val="28"/>
          <w:szCs w:val="28"/>
        </w:rPr>
      </w:pPr>
    </w:p>
    <w:sectPr w:rsidR="00390AB5" w:rsidRPr="001B7B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55B"/>
    <w:multiLevelType w:val="hybridMultilevel"/>
    <w:tmpl w:val="874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D1"/>
    <w:rsid w:val="001B7BBA"/>
    <w:rsid w:val="00390AB5"/>
    <w:rsid w:val="007941A9"/>
    <w:rsid w:val="00930E55"/>
    <w:rsid w:val="009B3DA6"/>
    <w:rsid w:val="00A60EF6"/>
    <w:rsid w:val="00DA2C6F"/>
    <w:rsid w:val="00E352B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2751"/>
  <w15:chartTrackingRefBased/>
  <w15:docId w15:val="{D448B281-EBCC-44F1-8B3F-3766E19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B3DA6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B3DA6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79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veikata.lt" TargetMode="External"/><Relationship Id="rId5" Type="http://schemas.openxmlformats.org/officeDocument/2006/relationships/hyperlink" Target="https://www.youtube.com/watch?v=5J18TuMTg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Vartotojas</cp:lastModifiedBy>
  <cp:revision>12</cp:revision>
  <dcterms:created xsi:type="dcterms:W3CDTF">2019-01-29T10:08:00Z</dcterms:created>
  <dcterms:modified xsi:type="dcterms:W3CDTF">2019-05-03T09:56:00Z</dcterms:modified>
</cp:coreProperties>
</file>